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9" w:rsidRDefault="00533509" w:rsidP="00533509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免费金庸通行证资料完善契约书</w:t>
      </w:r>
    </w:p>
    <w:p w:rsidR="00533509" w:rsidRDefault="00533509" w:rsidP="00533509">
      <w:pPr>
        <w:jc w:val="center"/>
        <w:rPr>
          <w:rFonts w:ascii="宋体" w:hAnsi="宋体"/>
          <w:b/>
          <w:sz w:val="24"/>
          <w:szCs w:val="24"/>
        </w:rPr>
      </w:pPr>
    </w:p>
    <w:p w:rsidR="00533509" w:rsidRDefault="00533509" w:rsidP="00533509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请您认真仔细完整的填写下表，填好后拍照发至官方邮箱：</w:t>
      </w:r>
      <w:hyperlink r:id="rId5" w:history="1">
        <w:r w:rsidRPr="004C579B">
          <w:rPr>
            <w:rStyle w:val="a4"/>
            <w:rFonts w:ascii="宋体" w:hAnsi="宋体" w:hint="eastAsia"/>
            <w:sz w:val="24"/>
            <w:szCs w:val="24"/>
          </w:rPr>
          <w:t>jy1@online-game.com.cn</w:t>
        </w:r>
      </w:hyperlink>
    </w:p>
    <w:p w:rsidR="00533509" w:rsidRDefault="00533509" w:rsidP="00533509">
      <w:pPr>
        <w:pStyle w:val="a3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请务必填写真实有效的信息</w:t>
      </w:r>
    </w:p>
    <w:p w:rsidR="00533509" w:rsidRDefault="00533509" w:rsidP="00533509">
      <w:pPr>
        <w:pStyle w:val="a3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必须提供与需完善的资料一致的身份证复印件/照片</w:t>
      </w:r>
    </w:p>
    <w:p w:rsidR="00533509" w:rsidRDefault="00533509" w:rsidP="00533509">
      <w:pPr>
        <w:pStyle w:val="a3"/>
        <w:ind w:left="360" w:firstLineChars="0" w:firstLine="0"/>
        <w:rPr>
          <w:rFonts w:ascii="宋体" w:hAnsi="宋体"/>
          <w:sz w:val="24"/>
          <w:szCs w:val="24"/>
        </w:rPr>
      </w:pP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真实姓名：                      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联系电话：                 </w:t>
      </w:r>
      <w:r>
        <w:rPr>
          <w:rFonts w:ascii="宋体" w:hAnsi="宋体" w:hint="eastAsia"/>
          <w:color w:val="FF0000"/>
          <w:sz w:val="24"/>
          <w:szCs w:val="24"/>
        </w:rPr>
        <w:t>（请填写手机并保持畅通，以便工作人员联系）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联系地址：                                  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游戏账号：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服务器：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原通行证账号：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（非必填）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原身份证号码：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（非必填）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原邮箱地址：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（非必填）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我申请把账号__________________转移到新通行证（账号）__________________</w:t>
      </w:r>
    </w:p>
    <w:p w:rsidR="00533509" w:rsidRDefault="00533509" w:rsidP="00533509">
      <w:pPr>
        <w:rPr>
          <w:rFonts w:ascii="宋体" w:hAnsi="宋体"/>
        </w:rPr>
      </w:pP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请提供以下信息：（发邮件时的最新数据）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账号：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角色姓名：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门派：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实战：           万（精确到万）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主要武功的等级：</w:t>
      </w:r>
    </w:p>
    <w:p w:rsidR="00533509" w:rsidRDefault="00533509" w:rsidP="00533509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内功：             </w:t>
      </w:r>
      <w:r>
        <w:rPr>
          <w:rFonts w:ascii="宋体" w:hAnsi="宋体" w:hint="eastAsia"/>
          <w:sz w:val="24"/>
          <w:szCs w:val="24"/>
        </w:rPr>
        <w:tab/>
        <w:t>等级：</w:t>
      </w:r>
    </w:p>
    <w:p w:rsidR="00533509" w:rsidRDefault="00533509" w:rsidP="00533509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轻功：             </w:t>
      </w:r>
      <w:r>
        <w:rPr>
          <w:rFonts w:ascii="宋体" w:hAnsi="宋体" w:hint="eastAsia"/>
          <w:sz w:val="24"/>
          <w:szCs w:val="24"/>
        </w:rPr>
        <w:tab/>
        <w:t>等级：</w:t>
      </w:r>
    </w:p>
    <w:p w:rsidR="00533509" w:rsidRDefault="00533509" w:rsidP="00533509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主要武功：         </w:t>
      </w:r>
      <w:r>
        <w:rPr>
          <w:rFonts w:ascii="宋体" w:hAnsi="宋体" w:hint="eastAsia"/>
          <w:sz w:val="24"/>
          <w:szCs w:val="24"/>
        </w:rPr>
        <w:tab/>
        <w:t>等级：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主要属性的数值（不穿装备的情况下）</w:t>
      </w:r>
    </w:p>
    <w:p w:rsidR="00533509" w:rsidRDefault="00533509" w:rsidP="00533509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福缘 数值：</w:t>
      </w:r>
    </w:p>
    <w:p w:rsidR="00533509" w:rsidRDefault="00533509" w:rsidP="00533509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定力 数值：</w:t>
      </w:r>
    </w:p>
    <w:p w:rsidR="00533509" w:rsidRDefault="00533509" w:rsidP="00533509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机敏 数值：</w:t>
      </w:r>
    </w:p>
    <w:p w:rsidR="00533509" w:rsidRDefault="00533509" w:rsidP="00533509">
      <w:pPr>
        <w:rPr>
          <w:rFonts w:ascii="宋体" w:hAnsi="宋体"/>
          <w:sz w:val="24"/>
          <w:szCs w:val="24"/>
        </w:rPr>
      </w:pPr>
    </w:p>
    <w:p w:rsidR="00533509" w:rsidRDefault="00533509" w:rsidP="0053350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最近1个月内充值的</w:t>
      </w:r>
      <w:proofErr w:type="gramStart"/>
      <w:r>
        <w:rPr>
          <w:rFonts w:ascii="宋体" w:hAnsi="宋体" w:hint="eastAsia"/>
          <w:sz w:val="24"/>
          <w:szCs w:val="24"/>
        </w:rPr>
        <w:t>5张点卡卡号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013"/>
      </w:tblGrid>
      <w:tr w:rsidR="00533509" w:rsidTr="00FE4B0D">
        <w:tc>
          <w:tcPr>
            <w:tcW w:w="1668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7047">
              <w:rPr>
                <w:rFonts w:ascii="宋体" w:hAnsi="宋体" w:hint="eastAsia"/>
                <w:sz w:val="24"/>
                <w:szCs w:val="24"/>
              </w:rPr>
              <w:t>序 号</w:t>
            </w:r>
          </w:p>
        </w:tc>
        <w:tc>
          <w:tcPr>
            <w:tcW w:w="4013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7047">
              <w:rPr>
                <w:rFonts w:ascii="宋体" w:hAnsi="宋体" w:hint="eastAsia"/>
                <w:sz w:val="24"/>
                <w:szCs w:val="24"/>
              </w:rPr>
              <w:t>卡 号</w:t>
            </w:r>
          </w:p>
        </w:tc>
      </w:tr>
      <w:tr w:rsidR="00533509" w:rsidTr="00FE4B0D">
        <w:tc>
          <w:tcPr>
            <w:tcW w:w="1668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704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3509" w:rsidTr="00FE4B0D">
        <w:tc>
          <w:tcPr>
            <w:tcW w:w="1668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704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3509" w:rsidTr="00FE4B0D">
        <w:tc>
          <w:tcPr>
            <w:tcW w:w="1668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704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013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3509" w:rsidTr="00FE4B0D">
        <w:tc>
          <w:tcPr>
            <w:tcW w:w="1668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704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013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3509" w:rsidTr="00FE4B0D">
        <w:tc>
          <w:tcPr>
            <w:tcW w:w="1668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7704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013" w:type="dxa"/>
          </w:tcPr>
          <w:p w:rsidR="00533509" w:rsidRPr="00A77047" w:rsidRDefault="00533509" w:rsidP="00FE4B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33509" w:rsidRPr="005E3FA6" w:rsidRDefault="00533509" w:rsidP="00533509">
      <w:pPr>
        <w:rPr>
          <w:rFonts w:ascii="宋体" w:hAnsi="宋体"/>
          <w:sz w:val="24"/>
          <w:szCs w:val="24"/>
        </w:rPr>
      </w:pP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3"/>
      </w:tblGrid>
      <w:tr w:rsidR="00533509" w:rsidRPr="00D4621A" w:rsidTr="00FE4B0D">
        <w:trPr>
          <w:trHeight w:val="6511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09" w:rsidRPr="00D4621A" w:rsidRDefault="00533509" w:rsidP="00FE4B0D">
            <w:pPr>
              <w:ind w:firstLineChars="700" w:firstLine="2108"/>
              <w:rPr>
                <w:rFonts w:ascii="宋体" w:hAnsi="宋体"/>
                <w:b/>
                <w:color w:val="808080"/>
                <w:sz w:val="30"/>
                <w:szCs w:val="30"/>
              </w:rPr>
            </w:pPr>
            <w:r w:rsidRPr="00D4621A">
              <w:rPr>
                <w:rFonts w:ascii="宋体" w:hAnsi="宋体" w:hint="eastAsia"/>
                <w:b/>
                <w:color w:val="808080"/>
                <w:sz w:val="30"/>
                <w:szCs w:val="30"/>
              </w:rPr>
              <w:lastRenderedPageBreak/>
              <w:t>有效居民身份证正反面</w:t>
            </w:r>
          </w:p>
          <w:p w:rsidR="00533509" w:rsidRPr="00D4621A" w:rsidRDefault="00533509" w:rsidP="00FE4B0D">
            <w:pPr>
              <w:ind w:firstLineChars="550" w:firstLine="1656"/>
              <w:rPr>
                <w:rFonts w:ascii="宋体" w:hAnsi="宋体"/>
                <w:b/>
                <w:color w:val="808080"/>
                <w:sz w:val="30"/>
                <w:szCs w:val="30"/>
              </w:rPr>
            </w:pPr>
            <w:r w:rsidRPr="00D4621A">
              <w:rPr>
                <w:rFonts w:ascii="宋体" w:hAnsi="宋体" w:hint="eastAsia"/>
                <w:b/>
                <w:color w:val="808080"/>
                <w:sz w:val="30"/>
                <w:szCs w:val="30"/>
              </w:rPr>
              <w:t>（请提供新通行证上的注册身份证）</w:t>
            </w:r>
          </w:p>
        </w:tc>
      </w:tr>
    </w:tbl>
    <w:p w:rsidR="00533509" w:rsidRDefault="00533509" w:rsidP="00533509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宋体" w:hAnsi="宋体" w:cs="Tahoma"/>
          <w:color w:val="000000"/>
          <w:kern w:val="0"/>
          <w:sz w:val="18"/>
          <w:szCs w:val="18"/>
        </w:rPr>
      </w:pPr>
    </w:p>
    <w:p w:rsidR="00533509" w:rsidRPr="00D539C9" w:rsidRDefault="00533509" w:rsidP="00533509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宋体" w:hAnsi="宋体" w:cs="Tahoma"/>
          <w:b/>
          <w:color w:val="000000"/>
          <w:kern w:val="0"/>
          <w:sz w:val="24"/>
          <w:szCs w:val="24"/>
        </w:rPr>
      </w:pPr>
      <w:r w:rsidRPr="00D539C9">
        <w:rPr>
          <w:rFonts w:ascii="宋体" w:hAnsi="宋体" w:cs="Tahoma" w:hint="eastAsia"/>
          <w:b/>
          <w:color w:val="000000"/>
          <w:kern w:val="0"/>
          <w:sz w:val="24"/>
          <w:szCs w:val="24"/>
        </w:rPr>
        <w:t>重要提醒：</w:t>
      </w:r>
    </w:p>
    <w:p w:rsidR="00533509" w:rsidRPr="00D539C9" w:rsidRDefault="00533509" w:rsidP="00533509">
      <w:pPr>
        <w:pStyle w:val="a3"/>
        <w:widowControl/>
        <w:numPr>
          <w:ilvl w:val="0"/>
          <w:numId w:val="3"/>
        </w:numPr>
        <w:shd w:val="clear" w:color="auto" w:fill="FFFFFF"/>
        <w:spacing w:line="360" w:lineRule="atLeast"/>
        <w:ind w:firstLineChars="0"/>
        <w:jc w:val="left"/>
        <w:rPr>
          <w:rFonts w:ascii="宋体" w:hAnsi="宋体" w:cs="Tahoma"/>
          <w:b/>
          <w:color w:val="000000"/>
          <w:kern w:val="0"/>
          <w:sz w:val="24"/>
          <w:szCs w:val="24"/>
        </w:rPr>
      </w:pPr>
      <w:r w:rsidRPr="00D539C9">
        <w:rPr>
          <w:rFonts w:ascii="宋体" w:hAnsi="宋体" w:cs="Tahoma" w:hint="eastAsia"/>
          <w:b/>
          <w:color w:val="000000"/>
          <w:kern w:val="0"/>
          <w:sz w:val="24"/>
          <w:szCs w:val="24"/>
        </w:rPr>
        <w:t>为防止账号所有权的纠纷，请您务必妥善保管好自己账号的相关资料，</w:t>
      </w:r>
    </w:p>
    <w:p w:rsidR="00533509" w:rsidRPr="00A04D23" w:rsidRDefault="00533509" w:rsidP="00533509">
      <w:pPr>
        <w:pStyle w:val="a3"/>
        <w:widowControl/>
        <w:shd w:val="clear" w:color="auto" w:fill="FFFFFF"/>
        <w:spacing w:line="360" w:lineRule="atLeast"/>
        <w:ind w:left="420" w:firstLineChars="0" w:firstLine="0"/>
        <w:jc w:val="left"/>
        <w:rPr>
          <w:rFonts w:ascii="宋体" w:hAnsi="宋体" w:cs="Tahoma"/>
          <w:b/>
          <w:kern w:val="0"/>
          <w:sz w:val="24"/>
          <w:szCs w:val="24"/>
        </w:rPr>
      </w:pPr>
      <w:r w:rsidRPr="00D539C9">
        <w:rPr>
          <w:rFonts w:ascii="宋体" w:hAnsi="宋体" w:cs="Tahoma" w:hint="eastAsia"/>
          <w:b/>
          <w:color w:val="000000"/>
          <w:kern w:val="0"/>
          <w:sz w:val="24"/>
          <w:szCs w:val="24"/>
        </w:rPr>
        <w:t>角色的相关属性等，切勿随意透露给他人。</w:t>
      </w:r>
    </w:p>
    <w:p w:rsidR="00533509" w:rsidRPr="001E1CF9" w:rsidRDefault="00533509" w:rsidP="00533509">
      <w:pPr>
        <w:pStyle w:val="a3"/>
        <w:widowControl/>
        <w:numPr>
          <w:ilvl w:val="0"/>
          <w:numId w:val="3"/>
        </w:numPr>
        <w:shd w:val="clear" w:color="auto" w:fill="FFFFFF"/>
        <w:spacing w:line="360" w:lineRule="atLeast"/>
        <w:ind w:firstLineChars="0"/>
        <w:jc w:val="left"/>
        <w:rPr>
          <w:b/>
          <w:kern w:val="0"/>
          <w:sz w:val="24"/>
          <w:szCs w:val="24"/>
        </w:rPr>
      </w:pPr>
      <w:r w:rsidRPr="001E1CF9">
        <w:rPr>
          <w:rFonts w:ascii="宋体" w:hAnsi="宋体" w:cs="Tahoma" w:hint="eastAsia"/>
          <w:b/>
          <w:kern w:val="0"/>
          <w:sz w:val="24"/>
          <w:szCs w:val="24"/>
        </w:rPr>
        <w:t>经</w:t>
      </w:r>
      <w:proofErr w:type="gramStart"/>
      <w:r w:rsidRPr="001E1CF9">
        <w:rPr>
          <w:rFonts w:ascii="宋体" w:hAnsi="宋体" w:cs="Tahoma" w:hint="eastAsia"/>
          <w:b/>
          <w:kern w:val="0"/>
          <w:sz w:val="24"/>
          <w:szCs w:val="24"/>
        </w:rPr>
        <w:t>核对您</w:t>
      </w:r>
      <w:proofErr w:type="gramEnd"/>
      <w:r w:rsidRPr="001E1CF9">
        <w:rPr>
          <w:rFonts w:ascii="宋体" w:hAnsi="宋体" w:cs="Tahoma" w:hint="eastAsia"/>
          <w:b/>
          <w:kern w:val="0"/>
          <w:sz w:val="24"/>
          <w:szCs w:val="24"/>
        </w:rPr>
        <w:t>的申请信息无误，我们会发确认邮件到您邮箱。请在收到我们的确认邮件后，于活动期间内在账号中储值游戏点数不少于3万点（3W点并不会被扣除）。</w:t>
      </w:r>
      <w:r w:rsidRPr="001E1CF9">
        <w:rPr>
          <w:rFonts w:ascii="宋体" w:hAnsi="宋体" w:cs="Tahoma" w:hint="eastAsia"/>
          <w:b/>
          <w:color w:val="FF0000"/>
          <w:kern w:val="0"/>
          <w:sz w:val="24"/>
          <w:szCs w:val="24"/>
        </w:rPr>
        <w:t>申请人保证申请行为系基于善意和事实提出，并愿意承担因违反申请规定，陈述不实等原因致使申请事项终止（不合申请条件而终止或被提出争议而终止）的后果。已经储值点数不可退回，但可于游戏中继续使用。</w:t>
      </w:r>
    </w:p>
    <w:p w:rsidR="00533509" w:rsidRDefault="00533509" w:rsidP="00533509">
      <w:pPr>
        <w:pStyle w:val="a3"/>
        <w:widowControl/>
        <w:numPr>
          <w:ilvl w:val="0"/>
          <w:numId w:val="3"/>
        </w:numPr>
        <w:shd w:val="clear" w:color="auto" w:fill="FFFFFF"/>
        <w:spacing w:line="360" w:lineRule="atLeast"/>
        <w:ind w:firstLineChars="0"/>
        <w:jc w:val="left"/>
        <w:rPr>
          <w:rFonts w:ascii="宋体" w:hAnsi="宋体" w:cs="Tahoma"/>
          <w:b/>
          <w:kern w:val="0"/>
          <w:sz w:val="24"/>
          <w:szCs w:val="24"/>
        </w:rPr>
      </w:pPr>
      <w:r w:rsidRPr="00D539C9">
        <w:rPr>
          <w:rFonts w:ascii="宋体" w:hAnsi="宋体" w:cs="Tahoma" w:hint="eastAsia"/>
          <w:b/>
          <w:kern w:val="0"/>
          <w:sz w:val="24"/>
          <w:szCs w:val="24"/>
        </w:rPr>
        <w:t>201</w:t>
      </w:r>
      <w:r>
        <w:rPr>
          <w:rFonts w:ascii="宋体" w:hAnsi="宋体" w:cs="Tahoma" w:hint="eastAsia"/>
          <w:b/>
          <w:kern w:val="0"/>
          <w:sz w:val="24"/>
          <w:szCs w:val="24"/>
        </w:rPr>
        <w:t>5</w:t>
      </w:r>
      <w:r w:rsidRPr="00D539C9">
        <w:rPr>
          <w:rFonts w:ascii="宋体" w:hAnsi="宋体" w:cs="Tahoma" w:hint="eastAsia"/>
          <w:b/>
          <w:kern w:val="0"/>
          <w:sz w:val="24"/>
          <w:szCs w:val="24"/>
        </w:rPr>
        <w:t>年</w:t>
      </w:r>
      <w:r>
        <w:rPr>
          <w:rFonts w:ascii="宋体" w:hAnsi="宋体" w:cs="Tahoma" w:hint="eastAsia"/>
          <w:b/>
          <w:kern w:val="0"/>
          <w:sz w:val="24"/>
          <w:szCs w:val="24"/>
        </w:rPr>
        <w:t>3</w:t>
      </w:r>
      <w:r w:rsidRPr="00D539C9">
        <w:rPr>
          <w:rFonts w:ascii="宋体" w:hAnsi="宋体" w:cs="Tahoma" w:hint="eastAsia"/>
          <w:b/>
          <w:kern w:val="0"/>
          <w:sz w:val="24"/>
          <w:szCs w:val="24"/>
        </w:rPr>
        <w:t>月</w:t>
      </w:r>
      <w:r>
        <w:rPr>
          <w:rFonts w:ascii="宋体" w:hAnsi="宋体" w:cs="Tahoma" w:hint="eastAsia"/>
          <w:b/>
          <w:kern w:val="0"/>
          <w:sz w:val="24"/>
          <w:szCs w:val="24"/>
        </w:rPr>
        <w:t>25</w:t>
      </w:r>
      <w:r w:rsidRPr="00D539C9">
        <w:rPr>
          <w:rFonts w:ascii="宋体" w:hAnsi="宋体" w:cs="Tahoma" w:hint="eastAsia"/>
          <w:b/>
          <w:kern w:val="0"/>
          <w:sz w:val="24"/>
          <w:szCs w:val="24"/>
        </w:rPr>
        <w:t>日（含）以后申请的通行证账号不提供此服务。因此，请在此日期</w:t>
      </w:r>
      <w:proofErr w:type="gramStart"/>
      <w:r w:rsidRPr="00D539C9">
        <w:rPr>
          <w:rFonts w:ascii="宋体" w:hAnsi="宋体" w:cs="Tahoma" w:hint="eastAsia"/>
          <w:b/>
          <w:kern w:val="0"/>
          <w:sz w:val="24"/>
          <w:szCs w:val="24"/>
        </w:rPr>
        <w:t>起申请</w:t>
      </w:r>
      <w:proofErr w:type="gramEnd"/>
      <w:r w:rsidRPr="00D539C9">
        <w:rPr>
          <w:rFonts w:ascii="宋体" w:hAnsi="宋体" w:cs="Tahoma" w:hint="eastAsia"/>
          <w:b/>
          <w:kern w:val="0"/>
          <w:sz w:val="24"/>
          <w:szCs w:val="24"/>
        </w:rPr>
        <w:t>通行证的玩家准确详细填写并保管好自己的通行证资料。</w:t>
      </w:r>
    </w:p>
    <w:p w:rsidR="00533509" w:rsidRPr="001E1CF9" w:rsidRDefault="00533509" w:rsidP="00533509">
      <w:pPr>
        <w:pStyle w:val="a3"/>
        <w:widowControl/>
        <w:numPr>
          <w:ilvl w:val="0"/>
          <w:numId w:val="3"/>
        </w:numPr>
        <w:shd w:val="clear" w:color="auto" w:fill="FFFFFF"/>
        <w:spacing w:line="360" w:lineRule="atLeast"/>
        <w:ind w:firstLineChars="0"/>
        <w:jc w:val="left"/>
        <w:rPr>
          <w:rFonts w:ascii="宋体" w:hAnsi="宋体"/>
          <w:b/>
          <w:bCs/>
          <w:sz w:val="24"/>
          <w:szCs w:val="24"/>
        </w:rPr>
      </w:pPr>
      <w:r w:rsidRPr="00515AB3">
        <w:rPr>
          <w:rFonts w:ascii="宋体" w:hAnsi="宋体" w:cs="Arial" w:hint="eastAsia"/>
          <w:b/>
          <w:color w:val="FF0000"/>
          <w:sz w:val="24"/>
          <w:szCs w:val="24"/>
        </w:rPr>
        <w:t>申请人承诺因陈述情况不属实所产生的一切纠纷和法律责任，由申请人自行承担，与龙图智库无关，龙图智库有权删除，转移，冻结（包括并不限于）因申请人陈述不实所获转移账户全部资料（含游戏点数），并保留追究其法律责任的权力。</w:t>
      </w:r>
    </w:p>
    <w:p w:rsidR="00533509" w:rsidRPr="00515AB3" w:rsidRDefault="00533509" w:rsidP="00533509">
      <w:pPr>
        <w:pStyle w:val="a3"/>
        <w:widowControl/>
        <w:shd w:val="clear" w:color="auto" w:fill="FFFFFF"/>
        <w:spacing w:line="360" w:lineRule="atLeast"/>
        <w:ind w:left="420" w:firstLineChars="0" w:firstLine="0"/>
        <w:jc w:val="left"/>
        <w:rPr>
          <w:rFonts w:ascii="宋体" w:hAnsi="宋体"/>
          <w:b/>
          <w:bCs/>
          <w:sz w:val="24"/>
          <w:szCs w:val="24"/>
        </w:rPr>
      </w:pPr>
    </w:p>
    <w:p w:rsidR="00533509" w:rsidRPr="00C168D2" w:rsidRDefault="00533509" w:rsidP="00533509">
      <w:pPr>
        <w:ind w:firstLineChars="850" w:firstLine="2048"/>
        <w:jc w:val="left"/>
      </w:pPr>
      <w:r>
        <w:rPr>
          <w:rFonts w:ascii="宋体" w:hAnsi="宋体" w:hint="eastAsia"/>
          <w:b/>
          <w:bCs/>
          <w:sz w:val="24"/>
          <w:szCs w:val="24"/>
        </w:rPr>
        <w:t>我确认此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帐号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为我所有</w:t>
      </w:r>
      <w:r>
        <w:rPr>
          <w:rFonts w:ascii="宋体" w:hAnsi="宋体" w:hint="eastAsia"/>
          <w:sz w:val="24"/>
          <w:szCs w:val="24"/>
        </w:rPr>
        <w:t xml:space="preserve"> （本人亲笔签字）</w:t>
      </w:r>
      <w:r w:rsidRPr="00A361A8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hint="eastAsia"/>
          <w:u w:val="single"/>
        </w:rPr>
        <w:t xml:space="preserve">             </w:t>
      </w:r>
      <w:r w:rsidRPr="00A361A8">
        <w:rPr>
          <w:rFonts w:hint="eastAsia"/>
          <w:u w:val="single"/>
        </w:rPr>
        <w:t xml:space="preserve"> </w:t>
      </w:r>
    </w:p>
    <w:p w:rsidR="003E4B10" w:rsidRPr="00533509" w:rsidRDefault="003E4B10"/>
    <w:sectPr w:rsidR="003E4B10" w:rsidRPr="00533509" w:rsidSect="004B0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35D8"/>
    <w:multiLevelType w:val="hybridMultilevel"/>
    <w:tmpl w:val="9E407368"/>
    <w:lvl w:ilvl="0" w:tplc="D6F624A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22352"/>
    <w:multiLevelType w:val="hybridMultilevel"/>
    <w:tmpl w:val="11ECD578"/>
    <w:lvl w:ilvl="0" w:tplc="7A70B5C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72B17"/>
    <w:multiLevelType w:val="hybridMultilevel"/>
    <w:tmpl w:val="8DA8D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509"/>
    <w:rsid w:val="003E4B10"/>
    <w:rsid w:val="0053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0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33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y1@online-gam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1</cp:revision>
  <dcterms:created xsi:type="dcterms:W3CDTF">2015-03-24T05:04:00Z</dcterms:created>
  <dcterms:modified xsi:type="dcterms:W3CDTF">2015-03-24T05:08:00Z</dcterms:modified>
</cp:coreProperties>
</file>